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26C7EB73" w:rsidR="00164C64" w:rsidRDefault="00164C64" w:rsidP="00164C64">
      <w:pPr>
        <w:pStyle w:val="3GPPHeader"/>
        <w:spacing w:after="60"/>
      </w:pPr>
      <w:r>
        <w:t>3GPP TSG-RAN WG2 #11</w:t>
      </w:r>
      <w:r w:rsidR="005A345C">
        <w:t>5</w:t>
      </w:r>
      <w:r>
        <w:t>-e</w:t>
      </w:r>
      <w:r>
        <w:tab/>
      </w:r>
      <w:r w:rsidR="00F40E33" w:rsidRPr="000C500F">
        <w:rPr>
          <w:sz w:val="32"/>
          <w:szCs w:val="32"/>
        </w:rPr>
        <w:t>R2-210</w:t>
      </w:r>
      <w:r w:rsidR="000C500F" w:rsidRPr="000C500F">
        <w:rPr>
          <w:sz w:val="32"/>
          <w:szCs w:val="32"/>
        </w:rPr>
        <w:t>8192</w:t>
      </w:r>
    </w:p>
    <w:p w14:paraId="5B28886F" w14:textId="6A6DD949" w:rsidR="00164C64" w:rsidRDefault="00164C64" w:rsidP="00164C64">
      <w:pPr>
        <w:pStyle w:val="3GPPHeader"/>
      </w:pPr>
      <w:r>
        <w:t xml:space="preserve">Electronic meeting, </w:t>
      </w:r>
      <w:r w:rsidR="006776AF">
        <w:t>9</w:t>
      </w:r>
      <w:r w:rsidR="00F40E33" w:rsidRPr="00F40E33">
        <w:rPr>
          <w:vertAlign w:val="superscript"/>
        </w:rPr>
        <w:t>th</w:t>
      </w:r>
      <w:r>
        <w:t xml:space="preserve"> </w:t>
      </w:r>
      <w:r w:rsidR="005A345C">
        <w:t>August</w:t>
      </w:r>
      <w:r w:rsidR="006776AF">
        <w:t xml:space="preserve"> </w:t>
      </w:r>
      <w:r>
        <w:t xml:space="preserve">– </w:t>
      </w:r>
      <w:r w:rsidR="00F40E33">
        <w:t>2</w:t>
      </w:r>
      <w:r w:rsidR="006776AF">
        <w:t>7</w:t>
      </w:r>
      <w:r w:rsidR="00F40E33" w:rsidRPr="00F40E33">
        <w:rPr>
          <w:vertAlign w:val="superscript"/>
        </w:rPr>
        <w:t>th</w:t>
      </w:r>
      <w:r w:rsidR="00F40E33">
        <w:t xml:space="preserve"> </w:t>
      </w:r>
      <w:r w:rsidR="005A345C">
        <w:t>August</w:t>
      </w:r>
      <w:r w:rsidR="00F40E33">
        <w:t xml:space="preserve"> 2021</w:t>
      </w:r>
    </w:p>
    <w:p w14:paraId="484C8478" w14:textId="77777777" w:rsidR="00E90E49" w:rsidRPr="00CE0424" w:rsidRDefault="00E90E49" w:rsidP="00357380">
      <w:pPr>
        <w:pStyle w:val="3GPPHeader"/>
      </w:pPr>
    </w:p>
    <w:p w14:paraId="7F4474A6" w14:textId="0523102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0C500F">
        <w:rPr>
          <w:sz w:val="22"/>
          <w:szCs w:val="22"/>
          <w:lang w:val="en-US"/>
        </w:rPr>
        <w:t>8.7.2.1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1FC5AED" w:rsidR="00E90E49" w:rsidRPr="00CE0424" w:rsidRDefault="003D3C45" w:rsidP="00311702">
      <w:pPr>
        <w:pStyle w:val="3GPPHeader"/>
        <w:rPr>
          <w:sz w:val="22"/>
          <w:szCs w:val="22"/>
        </w:rPr>
      </w:pPr>
      <w:r>
        <w:rPr>
          <w:sz w:val="22"/>
          <w:szCs w:val="22"/>
        </w:rPr>
        <w:t>Title:</w:t>
      </w:r>
      <w:r w:rsidR="00E90E49" w:rsidRPr="00CE0424">
        <w:rPr>
          <w:sz w:val="22"/>
          <w:szCs w:val="22"/>
        </w:rPr>
        <w:tab/>
      </w:r>
      <w:r w:rsidR="003D2751">
        <w:rPr>
          <w:sz w:val="22"/>
          <w:szCs w:val="22"/>
        </w:rPr>
        <w:t xml:space="preserve">Discussions on </w:t>
      </w:r>
      <w:r w:rsidR="00062843">
        <w:rPr>
          <w:sz w:val="22"/>
          <w:szCs w:val="22"/>
        </w:rPr>
        <w:t>paging and SIB handling</w:t>
      </w:r>
      <w:r w:rsidR="00F40E33">
        <w:rPr>
          <w:sz w:val="22"/>
          <w:szCs w:val="22"/>
        </w:rPr>
        <w:t xml:space="preserve">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65C2A861" w:rsidR="00AF03BD" w:rsidRPr="00AF03BD" w:rsidRDefault="00AF03BD" w:rsidP="00F31AEF">
      <w:pPr>
        <w:pStyle w:val="BodyText"/>
      </w:pPr>
      <w:r w:rsidRPr="00833D37">
        <w:t xml:space="preserve"> </w:t>
      </w:r>
      <w:r w:rsidR="00F31AEF">
        <w:t xml:space="preserve">In this contribution </w:t>
      </w:r>
      <w:r w:rsidR="00062843">
        <w:t>paging and SIB handling</w:t>
      </w:r>
      <w:r w:rsidR="00F31AEF">
        <w:t xml:space="preserve"> aspect</w:t>
      </w:r>
      <w:r w:rsidR="003B1F16">
        <w:t>s</w:t>
      </w:r>
      <w:r w:rsidR="00F31AEF">
        <w:t xml:space="preserve"> for L2 U2N are discussed</w:t>
      </w:r>
      <w:r w:rsidR="005C64F7">
        <w:t>.</w:t>
      </w:r>
    </w:p>
    <w:p w14:paraId="65FD55D1" w14:textId="45A0577A" w:rsidR="00B465A5" w:rsidRPr="00B465A5" w:rsidRDefault="00230D18" w:rsidP="00062843">
      <w:pPr>
        <w:pStyle w:val="Heading1"/>
      </w:pPr>
      <w:bookmarkStart w:id="0" w:name="_Ref178064866"/>
      <w:r>
        <w:t>2</w:t>
      </w:r>
      <w:r>
        <w:tab/>
      </w:r>
      <w:r w:rsidR="004000E8" w:rsidRPr="00CE0424">
        <w:t>Discussion</w:t>
      </w:r>
      <w:bookmarkEnd w:id="0"/>
    </w:p>
    <w:p w14:paraId="5C1F5961" w14:textId="08D29C77" w:rsidR="0041249F" w:rsidRDefault="0041249F" w:rsidP="0041249F">
      <w:pPr>
        <w:pStyle w:val="Heading2"/>
      </w:pPr>
      <w:r>
        <w:t>2.</w:t>
      </w:r>
      <w:r w:rsidR="00062843">
        <w:t>1</w:t>
      </w:r>
      <w:r>
        <w:tab/>
        <w:t>Paging</w:t>
      </w:r>
      <w:r w:rsidR="00A45CD1">
        <w:t xml:space="preserve"> mechanism</w:t>
      </w:r>
    </w:p>
    <w:p w14:paraId="73DEED53" w14:textId="2DD4079E" w:rsidR="00D851DC" w:rsidRDefault="00D851DC" w:rsidP="00EE1183">
      <w:pPr>
        <w:pStyle w:val="BodyText"/>
      </w:pPr>
      <w:r w:rsidRPr="00D21577">
        <w:t>In RAN2#112-e, RAN2 has made the below agreement regarding paging.</w:t>
      </w:r>
    </w:p>
    <w:p w14:paraId="3A34F2D8" w14:textId="77777777" w:rsidR="00EA0185" w:rsidRPr="00D21577" w:rsidRDefault="00EA0185" w:rsidP="00D851DC">
      <w:pPr>
        <w:rPr>
          <w:rFonts w:ascii="Arial" w:hAnsi="Arial" w:cs="Arial"/>
          <w:sz w:val="20"/>
          <w:szCs w:val="20"/>
          <w:lang w:val="en-US"/>
        </w:rPr>
      </w:pPr>
    </w:p>
    <w:p w14:paraId="4A4385FC" w14:textId="77777777" w:rsidR="00D851DC" w:rsidRPr="00D21577" w:rsidRDefault="00D851DC" w:rsidP="00D851DC">
      <w:pPr>
        <w:pStyle w:val="Doc-text2"/>
        <w:pBdr>
          <w:top w:val="single" w:sz="4" w:space="1" w:color="auto"/>
          <w:left w:val="single" w:sz="4" w:space="4" w:color="auto"/>
          <w:bottom w:val="single" w:sz="4" w:space="1" w:color="auto"/>
          <w:right w:val="single" w:sz="4" w:space="4" w:color="auto"/>
        </w:pBdr>
        <w:rPr>
          <w:rFonts w:cs="Arial"/>
          <w:i/>
          <w:iCs/>
          <w:szCs w:val="20"/>
          <w:lang w:eastAsia="en-GB"/>
        </w:rPr>
      </w:pPr>
      <w:r w:rsidRPr="00D851DC">
        <w:rPr>
          <w:rFonts w:cs="Arial"/>
          <w:i/>
          <w:iCs/>
          <w:szCs w:val="20"/>
        </w:rPr>
        <w:t xml:space="preserve">Proposal 5: In L2 U2N relay, the paging relaying </w:t>
      </w:r>
      <w:r w:rsidRPr="00D21577">
        <w:rPr>
          <w:rFonts w:cs="Arial"/>
          <w:i/>
          <w:iCs/>
          <w:szCs w:val="20"/>
        </w:rPr>
        <w:t>solution apply to both CN paging and RAN paging via option 2.</w:t>
      </w:r>
    </w:p>
    <w:p w14:paraId="073A9796" w14:textId="77777777" w:rsidR="00EA0185" w:rsidRDefault="00EA0185" w:rsidP="00D851DC">
      <w:pPr>
        <w:rPr>
          <w:rFonts w:ascii="Arial" w:hAnsi="Arial" w:cs="Arial"/>
          <w:sz w:val="20"/>
          <w:szCs w:val="20"/>
          <w:lang w:val="en-US"/>
        </w:rPr>
      </w:pPr>
    </w:p>
    <w:p w14:paraId="7088D6BB" w14:textId="6ECCBE27" w:rsidR="00EE1183" w:rsidRDefault="00681AF7" w:rsidP="00681AF7">
      <w:pPr>
        <w:pStyle w:val="BodyText"/>
      </w:pPr>
      <w:r>
        <w:t xml:space="preserve">As a reminder, here “option 2” means that the </w:t>
      </w:r>
      <w:r w:rsidR="001553C7">
        <w:t>relay UE need to monitor the paging occasions (POs) for himself and for the remote UE.</w:t>
      </w:r>
      <w:r w:rsidR="00853CBE">
        <w:t xml:space="preserve"> In NR Uu</w:t>
      </w:r>
      <w:r w:rsidR="00A2656C">
        <w:t>, the POs are configured in system information and are used by the UE to monitor the paging channel w</w:t>
      </w:r>
      <w:r w:rsidR="008A2669">
        <w:t>hile in RRC_IDLE or RRC_INACTIVE</w:t>
      </w:r>
      <w:r w:rsidR="000551B7">
        <w:t xml:space="preserve">. For a UE in RRC_CONNECTED, instead, the UE uses the same POs to monitor the </w:t>
      </w:r>
      <w:r w:rsidR="00AF5392">
        <w:t>indication about PWS notification</w:t>
      </w:r>
      <w:r w:rsidR="00E957A1">
        <w:t xml:space="preserve"> or a change in the system information.</w:t>
      </w:r>
      <w:r w:rsidR="00F2033A">
        <w:t xml:space="preserve"> It is straightforward to apply the same principles also for L2 U2N. Therefore, we propose:</w:t>
      </w:r>
    </w:p>
    <w:p w14:paraId="2CAEB6F4" w14:textId="10E7700A" w:rsidR="00197DCE" w:rsidRDefault="00F2033A" w:rsidP="002D5527">
      <w:pPr>
        <w:pStyle w:val="Proposal"/>
      </w:pPr>
      <w:bookmarkStart w:id="1" w:name="_Toc79079844"/>
      <w:r>
        <w:t>The POs of the remote and relay UE are configured via system information (SIB).</w:t>
      </w:r>
      <w:bookmarkEnd w:id="1"/>
    </w:p>
    <w:p w14:paraId="2E710712" w14:textId="08E4F901" w:rsidR="00626A80" w:rsidRDefault="00626A80" w:rsidP="00626A80">
      <w:pPr>
        <w:pStyle w:val="BodyText"/>
      </w:pPr>
      <w:r>
        <w:t xml:space="preserve">Having said this, one </w:t>
      </w:r>
      <w:r w:rsidR="00787133">
        <w:t>open issue is how the network sends the paging message to both the remote UE and relay UE. According to this, there are basically three different option</w:t>
      </w:r>
      <w:r w:rsidR="00866190">
        <w:t>s</w:t>
      </w:r>
      <w:r w:rsidR="002C326C">
        <w:t>,</w:t>
      </w:r>
      <w:r w:rsidR="00866190">
        <w:t xml:space="preserve"> </w:t>
      </w:r>
      <w:r w:rsidR="002C326C">
        <w:t xml:space="preserve">in case the remote UE and/or relay UE are in RRC_IDLE or RRC_INACTIVE, </w:t>
      </w:r>
      <w:r w:rsidR="00866190">
        <w:t>that may be pursued:</w:t>
      </w:r>
    </w:p>
    <w:p w14:paraId="549212E0" w14:textId="53860030" w:rsidR="00866190" w:rsidRDefault="00866190" w:rsidP="00626A80">
      <w:pPr>
        <w:pStyle w:val="BodyText"/>
      </w:pPr>
      <w:r w:rsidRPr="00F36300">
        <w:rPr>
          <w:i/>
          <w:iCs/>
          <w:u w:val="single"/>
        </w:rPr>
        <w:t>Option 1</w:t>
      </w:r>
      <w:r>
        <w:t>: The network sends separate paging messages for both the relay UE and remote UE</w:t>
      </w:r>
      <w:r w:rsidR="001B0B0E">
        <w:t>.</w:t>
      </w:r>
    </w:p>
    <w:p w14:paraId="31C32D63" w14:textId="4C8683B6" w:rsidR="001553C7" w:rsidRDefault="001B0B0E" w:rsidP="00681AF7">
      <w:pPr>
        <w:pStyle w:val="BodyText"/>
      </w:pPr>
      <w:r w:rsidRPr="00F36300">
        <w:rPr>
          <w:i/>
          <w:iCs/>
          <w:u w:val="single"/>
        </w:rPr>
        <w:t>Option 2</w:t>
      </w:r>
      <w:r>
        <w:t>: The network sends the paging message for the remote UE embedded (in an OCTET STRING) within the paging message of the relay UE.</w:t>
      </w:r>
    </w:p>
    <w:p w14:paraId="3B09DBBE" w14:textId="768767EF" w:rsidR="001B0B0E" w:rsidRDefault="001B0B0E" w:rsidP="00681AF7">
      <w:pPr>
        <w:pStyle w:val="BodyText"/>
      </w:pPr>
      <w:r w:rsidRPr="00F36300">
        <w:rPr>
          <w:i/>
          <w:iCs/>
          <w:u w:val="single"/>
        </w:rPr>
        <w:t>Option 3</w:t>
      </w:r>
      <w:r>
        <w:t xml:space="preserve">: The network sends the paging message to the relay UE and the relay </w:t>
      </w:r>
      <w:r w:rsidR="00765940">
        <w:t>page the remote UE via a new of existing signalling over PC5-RRC.</w:t>
      </w:r>
    </w:p>
    <w:p w14:paraId="0749639F" w14:textId="4BC94D07" w:rsidR="001B3598" w:rsidRDefault="005C65A6" w:rsidP="00681AF7">
      <w:pPr>
        <w:pStyle w:val="BodyText"/>
      </w:pPr>
      <w:r>
        <w:t xml:space="preserve">According to the three options </w:t>
      </w:r>
      <w:proofErr w:type="gramStart"/>
      <w:r>
        <w:t xml:space="preserve">described, </w:t>
      </w:r>
      <w:r w:rsidR="001B3598">
        <w:t>in case</w:t>
      </w:r>
      <w:proofErr w:type="gramEnd"/>
      <w:r w:rsidR="001B3598">
        <w:t xml:space="preserve"> the POs of the relay UE and remote UE are overlapping</w:t>
      </w:r>
      <w:r w:rsidR="005102D3">
        <w:t xml:space="preserve"> or not overlapping</w:t>
      </w:r>
      <w:r w:rsidR="001B3598">
        <w:t xml:space="preserve">, it become quite easy for the relay UE to distinguish </w:t>
      </w:r>
      <w:r w:rsidR="00246AC6">
        <w:t xml:space="preserve">what is for himself and what is for the </w:t>
      </w:r>
      <w:r w:rsidR="00246AC6">
        <w:lastRenderedPageBreak/>
        <w:t xml:space="preserve">remote UE (i.e., because the relay UE monitor the paging channel in the PO of the remote UE that is not </w:t>
      </w:r>
      <w:r w:rsidR="00622265">
        <w:t xml:space="preserve">overlapping with its own one). In this case, </w:t>
      </w:r>
      <w:r w:rsidR="00622917">
        <w:t>O</w:t>
      </w:r>
      <w:r w:rsidR="00622265">
        <w:t>ption 1 would be enough and does not require any standardization effort.</w:t>
      </w:r>
    </w:p>
    <w:p w14:paraId="6AA32FA9" w14:textId="07037F19" w:rsidR="00622917" w:rsidRDefault="006F30D0" w:rsidP="00622917">
      <w:pPr>
        <w:pStyle w:val="Proposal"/>
      </w:pPr>
      <w:bookmarkStart w:id="2" w:name="_Toc79079845"/>
      <w:r>
        <w:t xml:space="preserve">For </w:t>
      </w:r>
      <w:r w:rsidR="007D3B2B">
        <w:t>RRC_IDLE or RRC_INACTIVE, i</w:t>
      </w:r>
      <w:r w:rsidR="00622917">
        <w:t xml:space="preserve">f the POs of the remote and relay UE are not overlapping, the </w:t>
      </w:r>
      <w:r w:rsidR="00622917" w:rsidRPr="00622917">
        <w:t>network sends separate paging messages for both the relay UE and remote UE</w:t>
      </w:r>
      <w:r w:rsidR="00622917">
        <w:t>.</w:t>
      </w:r>
      <w:bookmarkEnd w:id="2"/>
    </w:p>
    <w:p w14:paraId="44F1E076" w14:textId="02F272D3" w:rsidR="005C65A6" w:rsidRDefault="00622917" w:rsidP="00681AF7">
      <w:pPr>
        <w:pStyle w:val="BodyText"/>
      </w:pPr>
      <w:r>
        <w:t xml:space="preserve">However, a different solution is needed if the POs of the remote UE and relay UE are overlapping each other (meaning that the relay UE monitor the paging channel at the same time for both itself and the remote UE). In this case, the solution that requires </w:t>
      </w:r>
      <w:r w:rsidR="005C65A6">
        <w:t>less standardization effort is the Option 2 since the relay UE does not need to read the paging message that is for the remote UE, but it can simply forward it when decoding the container (OCTET STRING). Therefore, we propose:</w:t>
      </w:r>
    </w:p>
    <w:p w14:paraId="22752533" w14:textId="53315C66" w:rsidR="001B0B0E" w:rsidRDefault="007D3B2B" w:rsidP="005C65A6">
      <w:pPr>
        <w:pStyle w:val="Proposal"/>
      </w:pPr>
      <w:bookmarkStart w:id="3" w:name="_Toc79079846"/>
      <w:r>
        <w:t>For RRC_IDLE or RRC_INACTIVE, i</w:t>
      </w:r>
      <w:r w:rsidR="00622917">
        <w:t>f the POs of the remote UE and relay UE are overlapping, t</w:t>
      </w:r>
      <w:r w:rsidR="005C65A6" w:rsidRPr="005C65A6">
        <w:t>he network sends the paging message for the remote UE embedded (in an OCTET STRING) within the paging message of the relay UE</w:t>
      </w:r>
      <w:r w:rsidR="005C65A6">
        <w:t>.</w:t>
      </w:r>
      <w:bookmarkEnd w:id="3"/>
    </w:p>
    <w:p w14:paraId="27B2A85F" w14:textId="09D49940" w:rsidR="002C326C" w:rsidRDefault="002C326C" w:rsidP="002C326C">
      <w:pPr>
        <w:pStyle w:val="BodyText"/>
      </w:pPr>
      <w:r>
        <w:t>In case the relay UE</w:t>
      </w:r>
      <w:r w:rsidR="001029DC">
        <w:t xml:space="preserve"> is in RRC_CONNECTED, instead, it is not clear how the network can indicate that the remote UE needs to be paged. We want to highlight that in current Uu framework a UE in RRC_CONNECTED only monitor the paging channel for </w:t>
      </w:r>
      <w:r w:rsidR="001029DC" w:rsidRPr="001029DC">
        <w:t>the SI change indication or the indication about PWS notification</w:t>
      </w:r>
      <w:r w:rsidR="001029DC">
        <w:t>.</w:t>
      </w:r>
      <w:r w:rsidR="0043117A">
        <w:t xml:space="preserve"> Given that the Uu principle is kept</w:t>
      </w:r>
      <w:r w:rsidR="00BD6FCB">
        <w:t xml:space="preserve">, a possible solution for the network would be to deliver the paging message (for the remote UE) to the relay UE via the </w:t>
      </w:r>
      <w:proofErr w:type="spellStart"/>
      <w:r w:rsidR="00BD6FCB" w:rsidRPr="00BD6FCB">
        <w:rPr>
          <w:i/>
          <w:iCs/>
        </w:rPr>
        <w:t>D</w:t>
      </w:r>
      <w:r w:rsidR="00F65BA7">
        <w:rPr>
          <w:i/>
          <w:iCs/>
        </w:rPr>
        <w:t>L</w:t>
      </w:r>
      <w:r w:rsidR="00BD6FCB" w:rsidRPr="00BD6FCB">
        <w:rPr>
          <w:i/>
          <w:iCs/>
        </w:rPr>
        <w:t>InformationTransfer</w:t>
      </w:r>
      <w:proofErr w:type="spellEnd"/>
      <w:r w:rsidR="00BD6FCB">
        <w:t xml:space="preserve"> message</w:t>
      </w:r>
      <w:r w:rsidR="00F65BA7">
        <w:t>. This will have basically the benefits that the relay UE in RRC_CONNECTED does not need to monitor the paging channel to check where a paging message for the remote UE is received, and</w:t>
      </w:r>
      <w:r w:rsidR="00086123">
        <w:t xml:space="preserve"> that does not need to decode the paging message (since this is delivered in a container). Thus, we propose:</w:t>
      </w:r>
    </w:p>
    <w:p w14:paraId="59931570" w14:textId="711D4C29" w:rsidR="00086123" w:rsidRPr="002C326C" w:rsidRDefault="00294AC1" w:rsidP="00294AC1">
      <w:pPr>
        <w:pStyle w:val="Proposal"/>
      </w:pPr>
      <w:bookmarkStart w:id="4" w:name="_Toc79079847"/>
      <w:r>
        <w:t xml:space="preserve">For the relay UE in RRC_CONNECTED, when the network wants to page the remote UE, it sends the </w:t>
      </w:r>
      <w:r w:rsidR="004B6E60">
        <w:t>P</w:t>
      </w:r>
      <w:r>
        <w:t xml:space="preserve">aging message via </w:t>
      </w:r>
      <w:r w:rsidR="00D92430">
        <w:t xml:space="preserve">a new </w:t>
      </w:r>
      <w:r w:rsidR="004B6E60">
        <w:t>(</w:t>
      </w:r>
      <w:r w:rsidR="002E3B73">
        <w:t>DL-</w:t>
      </w:r>
      <w:r w:rsidR="004B6E60">
        <w:t xml:space="preserve">DCCH) </w:t>
      </w:r>
      <w:r w:rsidR="00D92430">
        <w:t>RRC</w:t>
      </w:r>
      <w:r>
        <w:t xml:space="preserve"> message to the relay UE</w:t>
      </w:r>
      <w:r w:rsidR="00D92430">
        <w:t xml:space="preserve"> (FFS how to define this new RRC message)</w:t>
      </w:r>
      <w:r>
        <w:t>.</w:t>
      </w:r>
      <w:bookmarkEnd w:id="4"/>
    </w:p>
    <w:p w14:paraId="0E6F6C48" w14:textId="77777777" w:rsidR="001B7BE0" w:rsidRDefault="001B7BE0" w:rsidP="00D851DC">
      <w:pPr>
        <w:rPr>
          <w:rFonts w:ascii="Arial" w:hAnsi="Arial" w:cs="Arial"/>
          <w:sz w:val="20"/>
          <w:szCs w:val="20"/>
          <w:lang w:val="en-US"/>
        </w:rPr>
      </w:pPr>
    </w:p>
    <w:p w14:paraId="19AA9FDA" w14:textId="77777777" w:rsidR="004B0E74" w:rsidRDefault="004B0E74" w:rsidP="00280D0F">
      <w:pPr>
        <w:rPr>
          <w:rFonts w:ascii="Arial" w:hAnsi="Arial" w:cs="Arial"/>
          <w:sz w:val="20"/>
          <w:szCs w:val="20"/>
          <w:lang w:val="en-US"/>
        </w:rPr>
      </w:pPr>
    </w:p>
    <w:p w14:paraId="54A923B6" w14:textId="4E537A44" w:rsidR="00B41304" w:rsidRDefault="00B41304" w:rsidP="00B41304">
      <w:pPr>
        <w:pStyle w:val="Heading2"/>
      </w:pPr>
      <w:r>
        <w:t>2.</w:t>
      </w:r>
      <w:r w:rsidR="00062843">
        <w:t>2</w:t>
      </w:r>
      <w:r>
        <w:tab/>
        <w:t>System information</w:t>
      </w:r>
    </w:p>
    <w:p w14:paraId="62F97B8D" w14:textId="1657C6F2" w:rsidR="00B41304" w:rsidRDefault="00B41304" w:rsidP="009815E6">
      <w:pPr>
        <w:pStyle w:val="BodyText"/>
        <w:rPr>
          <w:rFonts w:eastAsia="SimSun"/>
        </w:rPr>
      </w:pPr>
      <w:r w:rsidRPr="0028063B">
        <w:rPr>
          <w:rFonts w:eastAsia="SimSun"/>
        </w:rPr>
        <w:t xml:space="preserve">According to </w:t>
      </w:r>
      <w:r w:rsidR="00982734">
        <w:rPr>
          <w:rFonts w:eastAsia="SimSun"/>
        </w:rPr>
        <w:t>what has been agreed during the sidelink relay study item</w:t>
      </w:r>
      <w:r w:rsidRPr="0028063B">
        <w:rPr>
          <w:rFonts w:eastAsia="SimSun"/>
        </w:rPr>
        <w:t xml:space="preserve">, </w:t>
      </w:r>
      <w:r w:rsidR="009815E6">
        <w:rPr>
          <w:rFonts w:eastAsia="SimSun"/>
        </w:rPr>
        <w:t>the r</w:t>
      </w:r>
      <w:r w:rsidR="009815E6" w:rsidRPr="009815E6">
        <w:rPr>
          <w:rFonts w:eastAsia="SimSun"/>
        </w:rPr>
        <w:t xml:space="preserve">elay UE can forward the system information to </w:t>
      </w:r>
      <w:r w:rsidR="009815E6">
        <w:rPr>
          <w:rFonts w:eastAsia="SimSun"/>
        </w:rPr>
        <w:t>the r</w:t>
      </w:r>
      <w:r w:rsidR="009815E6" w:rsidRPr="009815E6">
        <w:rPr>
          <w:rFonts w:eastAsia="SimSun"/>
        </w:rPr>
        <w:t>emote UE via broadcast, groupcast, or dedicated PC5-RRC signalling.</w:t>
      </w:r>
      <w:r w:rsidR="006129D3">
        <w:rPr>
          <w:rFonts w:eastAsia="SimSun"/>
        </w:rPr>
        <w:t xml:space="preserve"> </w:t>
      </w:r>
      <w:r w:rsidR="009815E6" w:rsidRPr="009815E6">
        <w:rPr>
          <w:rFonts w:eastAsia="SimSun"/>
        </w:rPr>
        <w:t>The detailed mechanisms of broadcast, groupcast and PC5-RRC signalling design and what system information can be relayed to Remote UEs can be discussed in WI phase.</w:t>
      </w:r>
      <w:r w:rsidR="00453801">
        <w:rPr>
          <w:rFonts w:eastAsia="SimSun"/>
        </w:rPr>
        <w:t xml:space="preserve"> According to this, </w:t>
      </w:r>
      <w:r w:rsidR="00A01630">
        <w:rPr>
          <w:rFonts w:eastAsia="SimSun"/>
        </w:rPr>
        <w:t>probably one of the first issue that RAN2 should discuss is whether a new SIB should be created for the sidelink relay feature, or if the existing sidelink/V2X SIBs can be re-used. Therefore, we suggest:</w:t>
      </w:r>
    </w:p>
    <w:p w14:paraId="4077FCC5" w14:textId="7799D032" w:rsidR="00E35336" w:rsidRDefault="00E35336" w:rsidP="00E35336">
      <w:pPr>
        <w:pStyle w:val="Proposal"/>
        <w:rPr>
          <w:rFonts w:eastAsia="SimSun"/>
        </w:rPr>
      </w:pPr>
      <w:bookmarkStart w:id="5" w:name="_Toc79079848"/>
      <w:r>
        <w:rPr>
          <w:rFonts w:eastAsia="SimSun"/>
        </w:rPr>
        <w:t xml:space="preserve">RAN2 to discuss whether a new SIB is needed for sidelink relay or whether the existing NR sidelink SIB can </w:t>
      </w:r>
      <w:r w:rsidR="0014002D">
        <w:rPr>
          <w:rFonts w:eastAsia="SimSun"/>
        </w:rPr>
        <w:t>b</w:t>
      </w:r>
      <w:r>
        <w:rPr>
          <w:rFonts w:eastAsia="SimSun"/>
        </w:rPr>
        <w:t>e re-used.</w:t>
      </w:r>
      <w:bookmarkEnd w:id="5"/>
    </w:p>
    <w:p w14:paraId="54EF476D" w14:textId="3EA0E023" w:rsidR="003E792F" w:rsidRPr="0028063B" w:rsidRDefault="00E35336" w:rsidP="00E35336">
      <w:pPr>
        <w:pStyle w:val="BodyText"/>
        <w:rPr>
          <w:rFonts w:eastAsia="SimSun"/>
        </w:rPr>
      </w:pPr>
      <w:r>
        <w:rPr>
          <w:rFonts w:eastAsia="SimSun"/>
        </w:rPr>
        <w:t xml:space="preserve">The other aspect to be considered, is what type of system information the relay UE needs to forward to the remote UE. </w:t>
      </w:r>
      <w:r w:rsidR="0014002D">
        <w:rPr>
          <w:rFonts w:eastAsia="SimSun"/>
        </w:rPr>
        <w:t>In this sense, there basically two alternatives that can be adopted. The first alternative is that the relay UE just forward the entire SIB as is basically received by the network. The second alternative is that the relay UE forwards only the needed information (inside the SIB) to the relay UE.</w:t>
      </w:r>
      <w:r w:rsidR="00041DEB">
        <w:rPr>
          <w:rFonts w:eastAsia="SimSun"/>
        </w:rPr>
        <w:t xml:space="preserve"> </w:t>
      </w:r>
      <w:r w:rsidR="003E792F">
        <w:rPr>
          <w:rFonts w:eastAsia="SimSun"/>
        </w:rPr>
        <w:t xml:space="preserve">Given that it was already agreed that the SIBs are forwarded by the relay UE via broadcast, groupcast, or dedicated PC5-RRC signalling to the remote UE, it should </w:t>
      </w:r>
      <w:r w:rsidR="002F1E5E">
        <w:rPr>
          <w:rFonts w:eastAsia="SimSun"/>
        </w:rPr>
        <w:t>straightforward that</w:t>
      </w:r>
      <w:r w:rsidR="003E792F">
        <w:rPr>
          <w:rFonts w:eastAsia="SimSun"/>
        </w:rPr>
        <w:t xml:space="preserve"> the entire SIB is delivered to the remote UE.</w:t>
      </w:r>
      <w:r w:rsidR="00F14C3E">
        <w:rPr>
          <w:rFonts w:eastAsia="SimSun"/>
        </w:rPr>
        <w:t xml:space="preserve"> This is also a more future-proof solution as e.g., a Rel-17 relay UE may still be able to forward SIBs to a Rel-18 UE with all the Rel-18 extensions of this SIB. </w:t>
      </w:r>
      <w:r w:rsidR="003E792F">
        <w:rPr>
          <w:rFonts w:eastAsia="SimSun"/>
        </w:rPr>
        <w:t xml:space="preserve"> For th</w:t>
      </w:r>
      <w:r w:rsidR="00D73205">
        <w:rPr>
          <w:rFonts w:eastAsia="SimSun"/>
        </w:rPr>
        <w:t>e</w:t>
      </w:r>
      <w:r w:rsidR="003E792F">
        <w:rPr>
          <w:rFonts w:eastAsia="SimSun"/>
        </w:rPr>
        <w:t>s</w:t>
      </w:r>
      <w:r w:rsidR="00D73205">
        <w:rPr>
          <w:rFonts w:eastAsia="SimSun"/>
        </w:rPr>
        <w:t>e</w:t>
      </w:r>
      <w:r w:rsidR="003E792F">
        <w:rPr>
          <w:rFonts w:eastAsia="SimSun"/>
        </w:rPr>
        <w:t xml:space="preserve"> reason</w:t>
      </w:r>
      <w:r w:rsidR="00D73205">
        <w:rPr>
          <w:rFonts w:eastAsia="SimSun"/>
        </w:rPr>
        <w:t>s</w:t>
      </w:r>
      <w:r w:rsidR="003E792F">
        <w:rPr>
          <w:rFonts w:eastAsia="SimSun"/>
        </w:rPr>
        <w:t>, we propose.</w:t>
      </w:r>
    </w:p>
    <w:p w14:paraId="1805C6D6" w14:textId="5DD57ECE" w:rsidR="00B41304" w:rsidRPr="009859A4" w:rsidRDefault="00AC6C48" w:rsidP="00B41304">
      <w:pPr>
        <w:pStyle w:val="Proposal"/>
      </w:pPr>
      <w:bookmarkStart w:id="6" w:name="_Toc79079849"/>
      <w:r>
        <w:t>A</w:t>
      </w:r>
      <w:r w:rsidR="00B41304" w:rsidRPr="009859A4">
        <w:t xml:space="preserve"> full SIB </w:t>
      </w:r>
      <w:r>
        <w:t>is</w:t>
      </w:r>
      <w:r w:rsidR="003E792F">
        <w:t xml:space="preserve"> </w:t>
      </w:r>
      <w:r w:rsidR="00B41304" w:rsidRPr="009859A4">
        <w:t xml:space="preserve">relayed </w:t>
      </w:r>
      <w:r w:rsidR="003E792F">
        <w:t>by the relay UE to the remote UE</w:t>
      </w:r>
      <w:r>
        <w:t xml:space="preserve"> (FFS on the stage3 details e.g., whether the SIB is delivered in an OCTET STRING)</w:t>
      </w:r>
      <w:r w:rsidR="00B41304" w:rsidRPr="009859A4">
        <w:t>.</w:t>
      </w:r>
      <w:bookmarkEnd w:id="6"/>
    </w:p>
    <w:p w14:paraId="64C06543" w14:textId="791540D4" w:rsidR="00EC4195" w:rsidRDefault="00EC4195" w:rsidP="00AD4CD5">
      <w:pPr>
        <w:pStyle w:val="BodyText"/>
        <w:rPr>
          <w:rFonts w:eastAsia="SimSun"/>
        </w:rPr>
      </w:pPr>
      <w:r>
        <w:rPr>
          <w:rFonts w:eastAsia="SimSun"/>
        </w:rPr>
        <w:t>A f</w:t>
      </w:r>
      <w:r w:rsidR="006E38FA">
        <w:rPr>
          <w:rFonts w:eastAsia="SimSun"/>
        </w:rPr>
        <w:t>urther</w:t>
      </w:r>
      <w:r>
        <w:rPr>
          <w:rFonts w:eastAsia="SimSun"/>
        </w:rPr>
        <w:t xml:space="preserve"> open issue that </w:t>
      </w:r>
      <w:proofErr w:type="gramStart"/>
      <w:r>
        <w:rPr>
          <w:rFonts w:eastAsia="SimSun"/>
        </w:rPr>
        <w:t>still remain</w:t>
      </w:r>
      <w:proofErr w:type="gramEnd"/>
      <w:r>
        <w:rPr>
          <w:rFonts w:eastAsia="SimSun"/>
        </w:rPr>
        <w:t xml:space="preserve"> from the study item phase is that a</w:t>
      </w:r>
      <w:r w:rsidRPr="00EC4195">
        <w:rPr>
          <w:rFonts w:eastAsia="SimSun"/>
        </w:rPr>
        <w:t xml:space="preserve"> remote UE (IC or OOC) can request/receive SI via the relay UE when PC5-RRC connected to a relay UE</w:t>
      </w:r>
      <w:r>
        <w:rPr>
          <w:rFonts w:eastAsia="SimSun"/>
        </w:rPr>
        <w:t xml:space="preserve"> but is not clear whether </w:t>
      </w:r>
      <w:r w:rsidR="006C42ED">
        <w:rPr>
          <w:rFonts w:eastAsia="SimSun"/>
        </w:rPr>
        <w:t>the</w:t>
      </w:r>
      <w:r w:rsidR="006C42ED" w:rsidRPr="00EC4195">
        <w:rPr>
          <w:rFonts w:eastAsia="SimSun"/>
        </w:rPr>
        <w:t xml:space="preserve"> reception</w:t>
      </w:r>
      <w:r w:rsidRPr="00EC4195">
        <w:rPr>
          <w:rFonts w:eastAsia="SimSun"/>
        </w:rPr>
        <w:t xml:space="preserve"> via Uu for IC remote UE </w:t>
      </w:r>
      <w:r>
        <w:rPr>
          <w:rFonts w:eastAsia="SimSun"/>
        </w:rPr>
        <w:t>is supported.</w:t>
      </w:r>
    </w:p>
    <w:p w14:paraId="77FB6215" w14:textId="38359E8C" w:rsidR="00BC29F9" w:rsidRDefault="00BC29F9" w:rsidP="00BC29F9">
      <w:pPr>
        <w:pStyle w:val="BodyText"/>
        <w:rPr>
          <w:rFonts w:eastAsia="SimSun"/>
        </w:rPr>
      </w:pPr>
      <w:r>
        <w:rPr>
          <w:rFonts w:eastAsia="SimSun"/>
        </w:rPr>
        <w:t xml:space="preserve">The general understanding for this is that </w:t>
      </w:r>
      <w:r w:rsidRPr="00BC29F9">
        <w:rPr>
          <w:rFonts w:eastAsia="SimSun"/>
        </w:rPr>
        <w:t xml:space="preserve">the handling of the reception of the SI messages is different based on the fact if the UE in </w:t>
      </w:r>
      <w:r>
        <w:rPr>
          <w:rFonts w:eastAsia="SimSun"/>
        </w:rPr>
        <w:t>in-coverage (</w:t>
      </w:r>
      <w:r w:rsidRPr="00BC29F9">
        <w:rPr>
          <w:rFonts w:eastAsia="SimSun"/>
        </w:rPr>
        <w:t>IC</w:t>
      </w:r>
      <w:r>
        <w:rPr>
          <w:rFonts w:eastAsia="SimSun"/>
        </w:rPr>
        <w:t>)</w:t>
      </w:r>
      <w:r w:rsidRPr="00BC29F9">
        <w:rPr>
          <w:rFonts w:eastAsia="SimSun"/>
        </w:rPr>
        <w:t xml:space="preserve"> or </w:t>
      </w:r>
      <w:r>
        <w:rPr>
          <w:rFonts w:eastAsia="SimSun"/>
        </w:rPr>
        <w:t>out-of-coverage (</w:t>
      </w:r>
      <w:r w:rsidRPr="00BC29F9">
        <w:rPr>
          <w:rFonts w:eastAsia="SimSun"/>
        </w:rPr>
        <w:t>OOC</w:t>
      </w:r>
      <w:r>
        <w:rPr>
          <w:rFonts w:eastAsia="SimSun"/>
        </w:rPr>
        <w:t>)</w:t>
      </w:r>
      <w:r w:rsidRPr="00BC29F9">
        <w:rPr>
          <w:rFonts w:eastAsia="SimSun"/>
        </w:rPr>
        <w:t>.</w:t>
      </w:r>
      <w:r>
        <w:rPr>
          <w:rFonts w:eastAsia="SimSun"/>
        </w:rPr>
        <w:t xml:space="preserve"> In fact, if</w:t>
      </w:r>
      <w:r w:rsidRPr="00BC29F9">
        <w:rPr>
          <w:rFonts w:eastAsia="SimSun"/>
        </w:rPr>
        <w:t xml:space="preserve"> the UE is OOC </w:t>
      </w:r>
      <w:r>
        <w:rPr>
          <w:rFonts w:eastAsia="SimSun"/>
        </w:rPr>
        <w:t>the only alternative for the remote UE is to acquire all the SIBs via the relay UE</w:t>
      </w:r>
      <w:r w:rsidRPr="00BC29F9">
        <w:rPr>
          <w:rFonts w:eastAsia="SimSun"/>
        </w:rPr>
        <w:t>.</w:t>
      </w:r>
      <w:r>
        <w:rPr>
          <w:rFonts w:eastAsia="SimSun"/>
        </w:rPr>
        <w:t xml:space="preserve"> There is no other mean that the remote UE can exploit.</w:t>
      </w:r>
    </w:p>
    <w:p w14:paraId="01EECA7A" w14:textId="243AD37A" w:rsidR="00BC29F9" w:rsidRPr="00BF73AE" w:rsidRDefault="00BF73AE" w:rsidP="00BC29F9">
      <w:pPr>
        <w:pStyle w:val="Proposal"/>
        <w:rPr>
          <w:rFonts w:eastAsia="SimSun"/>
        </w:rPr>
      </w:pPr>
      <w:bookmarkStart w:id="7" w:name="_Toc79079850"/>
      <w:r>
        <w:rPr>
          <w:rFonts w:eastAsia="SimSun"/>
        </w:rPr>
        <w:lastRenderedPageBreak/>
        <w:t xml:space="preserve">RAN2 to confirm that a remote UE that is OOC </w:t>
      </w:r>
      <w:r w:rsidRPr="00BF73AE">
        <w:rPr>
          <w:rFonts w:eastAsia="SimSun"/>
        </w:rPr>
        <w:t>can</w:t>
      </w:r>
      <w:r>
        <w:rPr>
          <w:rFonts w:eastAsia="SimSun"/>
        </w:rPr>
        <w:t xml:space="preserve"> only</w:t>
      </w:r>
      <w:r w:rsidRPr="00BF73AE">
        <w:rPr>
          <w:rFonts w:eastAsia="SimSun"/>
        </w:rPr>
        <w:t xml:space="preserve"> request/receive SI</w:t>
      </w:r>
      <w:r>
        <w:rPr>
          <w:rFonts w:eastAsia="SimSun"/>
        </w:rPr>
        <w:t>Bs</w:t>
      </w:r>
      <w:r w:rsidRPr="00BF73AE">
        <w:rPr>
          <w:rFonts w:eastAsia="SimSun"/>
        </w:rPr>
        <w:t xml:space="preserve"> via the relay UE </w:t>
      </w:r>
      <w:r>
        <w:rPr>
          <w:rFonts w:eastAsia="SimSun"/>
        </w:rPr>
        <w:t>via</w:t>
      </w:r>
      <w:r w:rsidRPr="00BF73AE">
        <w:rPr>
          <w:rFonts w:eastAsia="SimSun"/>
        </w:rPr>
        <w:t xml:space="preserve"> PC5-RRC</w:t>
      </w:r>
      <w:r>
        <w:rPr>
          <w:rFonts w:eastAsia="SimSun"/>
        </w:rPr>
        <w:t>.</w:t>
      </w:r>
      <w:bookmarkEnd w:id="7"/>
    </w:p>
    <w:p w14:paraId="40DA64B1" w14:textId="1CD5117F" w:rsidR="00BC29F9" w:rsidRPr="00BC29F9" w:rsidRDefault="00BF73AE" w:rsidP="00BC29F9">
      <w:pPr>
        <w:pStyle w:val="BodyText"/>
        <w:rPr>
          <w:rFonts w:eastAsia="SimSun"/>
        </w:rPr>
      </w:pPr>
      <w:r>
        <w:rPr>
          <w:rFonts w:eastAsia="SimSun"/>
        </w:rPr>
        <w:t>However, i</w:t>
      </w:r>
      <w:r w:rsidR="00BC29F9" w:rsidRPr="00BC29F9">
        <w:rPr>
          <w:rFonts w:eastAsia="SimSun"/>
        </w:rPr>
        <w:t xml:space="preserve">f the </w:t>
      </w:r>
      <w:r>
        <w:rPr>
          <w:rFonts w:eastAsia="SimSun"/>
        </w:rPr>
        <w:t xml:space="preserve">remote </w:t>
      </w:r>
      <w:r w:rsidR="00BC29F9" w:rsidRPr="00BC29F9">
        <w:rPr>
          <w:rFonts w:eastAsia="SimSun"/>
        </w:rPr>
        <w:t xml:space="preserve">UE is IC the situation is a bit </w:t>
      </w:r>
      <w:r>
        <w:rPr>
          <w:rFonts w:eastAsia="SimSun"/>
        </w:rPr>
        <w:t>different</w:t>
      </w:r>
      <w:r w:rsidR="00BC29F9" w:rsidRPr="00BC29F9">
        <w:rPr>
          <w:rFonts w:eastAsia="SimSun"/>
        </w:rPr>
        <w:t xml:space="preserve">. In fact, since the </w:t>
      </w:r>
      <w:r w:rsidR="00A47E2B">
        <w:rPr>
          <w:rFonts w:eastAsia="SimSun"/>
        </w:rPr>
        <w:t xml:space="preserve">remote </w:t>
      </w:r>
      <w:r w:rsidR="00BC29F9" w:rsidRPr="00BC29F9">
        <w:rPr>
          <w:rFonts w:eastAsia="SimSun"/>
        </w:rPr>
        <w:t>UE is in IC, it may be configured with the common search space for the SIB1 but also for the other SIBs. In this situation, the remote UE already</w:t>
      </w:r>
      <w:r>
        <w:rPr>
          <w:rFonts w:eastAsia="SimSun"/>
        </w:rPr>
        <w:t xml:space="preserve"> has the capabilities to</w:t>
      </w:r>
      <w:r w:rsidR="00BC29F9" w:rsidRPr="00BC29F9">
        <w:rPr>
          <w:rFonts w:eastAsia="SimSun"/>
        </w:rPr>
        <w:t xml:space="preserve"> acquire the SI message</w:t>
      </w:r>
      <w:r>
        <w:rPr>
          <w:rFonts w:eastAsia="SimSun"/>
        </w:rPr>
        <w:t>s</w:t>
      </w:r>
      <w:r w:rsidR="00BC29F9" w:rsidRPr="00BC29F9">
        <w:rPr>
          <w:rFonts w:eastAsia="SimSun"/>
        </w:rPr>
        <w:t xml:space="preserve"> via </w:t>
      </w:r>
      <w:r>
        <w:rPr>
          <w:rFonts w:eastAsia="SimSun"/>
        </w:rPr>
        <w:t xml:space="preserve">Uu </w:t>
      </w:r>
      <w:r w:rsidR="00BC29F9" w:rsidRPr="00BC29F9">
        <w:rPr>
          <w:rFonts w:eastAsia="SimSun"/>
        </w:rPr>
        <w:t xml:space="preserve">broadcast on its own </w:t>
      </w:r>
      <w:r w:rsidR="00A47E2B" w:rsidRPr="00BC29F9">
        <w:rPr>
          <w:rFonts w:eastAsia="SimSun"/>
        </w:rPr>
        <w:t>regardless of</w:t>
      </w:r>
      <w:r w:rsidR="00BC29F9" w:rsidRPr="00BC29F9">
        <w:rPr>
          <w:rFonts w:eastAsia="SimSun"/>
        </w:rPr>
        <w:t xml:space="preserve"> if there is a relay UE </w:t>
      </w:r>
      <w:r>
        <w:rPr>
          <w:rFonts w:eastAsia="SimSun"/>
        </w:rPr>
        <w:t xml:space="preserve">connected via PC5 </w:t>
      </w:r>
      <w:r w:rsidR="00BC29F9" w:rsidRPr="00BC29F9">
        <w:rPr>
          <w:rFonts w:eastAsia="SimSun"/>
        </w:rPr>
        <w:t>or not.</w:t>
      </w:r>
    </w:p>
    <w:p w14:paraId="1555A0E3" w14:textId="3497FA7D" w:rsidR="00BC29F9" w:rsidRPr="00BC29F9" w:rsidRDefault="00A47E2B" w:rsidP="00A47E2B">
      <w:pPr>
        <w:pStyle w:val="Observation"/>
        <w:rPr>
          <w:rFonts w:eastAsia="SimSun"/>
        </w:rPr>
      </w:pPr>
      <w:bookmarkStart w:id="8" w:name="_Toc78806213"/>
      <w:r>
        <w:rPr>
          <w:rFonts w:eastAsia="SimSun"/>
        </w:rPr>
        <w:t>If the remote</w:t>
      </w:r>
      <w:r w:rsidRPr="00A47E2B">
        <w:rPr>
          <w:rFonts w:eastAsia="SimSun"/>
        </w:rPr>
        <w:t xml:space="preserve"> UE is in IC, it may be configured with the common search space for the SIB1 but also for the other SIBs</w:t>
      </w:r>
      <w:r>
        <w:rPr>
          <w:rFonts w:eastAsia="SimSun"/>
        </w:rPr>
        <w:t xml:space="preserve"> and this means that the</w:t>
      </w:r>
      <w:r w:rsidRPr="00A47E2B">
        <w:rPr>
          <w:rFonts w:eastAsia="SimSun"/>
        </w:rPr>
        <w:t xml:space="preserve"> remote UE already has the capabilities to acquire the SI messages via Uu broadcast on its own </w:t>
      </w:r>
      <w:r w:rsidR="00256B39" w:rsidRPr="00A47E2B">
        <w:rPr>
          <w:rFonts w:eastAsia="SimSun"/>
        </w:rPr>
        <w:t>regardless of</w:t>
      </w:r>
      <w:r w:rsidRPr="00A47E2B">
        <w:rPr>
          <w:rFonts w:eastAsia="SimSun"/>
        </w:rPr>
        <w:t xml:space="preserve"> if there is a relay UE connected via PC5 or not</w:t>
      </w:r>
      <w:r>
        <w:rPr>
          <w:rFonts w:eastAsia="SimSun"/>
        </w:rPr>
        <w:t>.</w:t>
      </w:r>
      <w:bookmarkEnd w:id="8"/>
    </w:p>
    <w:p w14:paraId="1109F2FE" w14:textId="623B7BC3" w:rsidR="00BC29F9" w:rsidRDefault="004467A5" w:rsidP="00BC29F9">
      <w:pPr>
        <w:pStyle w:val="BodyText"/>
        <w:rPr>
          <w:rFonts w:eastAsia="SimSun"/>
        </w:rPr>
      </w:pPr>
      <w:r>
        <w:rPr>
          <w:rFonts w:eastAsia="SimSun"/>
        </w:rPr>
        <w:t>According to this, if is allowed that the remote UE in IC can acquire the SI messages only via the relay UE, this will bring nothing than</w:t>
      </w:r>
      <w:r w:rsidR="00BC29F9" w:rsidRPr="00BC29F9">
        <w:rPr>
          <w:rFonts w:eastAsia="SimSun"/>
        </w:rPr>
        <w:t xml:space="preserve"> </w:t>
      </w:r>
      <w:r>
        <w:rPr>
          <w:rFonts w:eastAsia="SimSun"/>
        </w:rPr>
        <w:t xml:space="preserve">additional </w:t>
      </w:r>
      <w:r w:rsidR="00BC29F9" w:rsidRPr="00BC29F9">
        <w:rPr>
          <w:rFonts w:eastAsia="SimSun"/>
        </w:rPr>
        <w:t xml:space="preserve">latency and </w:t>
      </w:r>
      <w:r>
        <w:rPr>
          <w:rFonts w:eastAsia="SimSun"/>
        </w:rPr>
        <w:t>signalling overhead (</w:t>
      </w:r>
      <w:r w:rsidR="00BC29F9" w:rsidRPr="00BC29F9">
        <w:rPr>
          <w:rFonts w:eastAsia="SimSun"/>
        </w:rPr>
        <w:t>complexity</w:t>
      </w:r>
      <w:r>
        <w:rPr>
          <w:rFonts w:eastAsia="SimSun"/>
        </w:rPr>
        <w:t>)</w:t>
      </w:r>
      <w:r w:rsidR="00BC29F9" w:rsidRPr="00BC29F9">
        <w:rPr>
          <w:rFonts w:eastAsia="SimSun"/>
        </w:rPr>
        <w:t>.</w:t>
      </w:r>
      <w:r>
        <w:rPr>
          <w:rFonts w:eastAsia="SimSun"/>
        </w:rPr>
        <w:t xml:space="preserve"> This is because the SIB needs still to be processed by the relay UE and then sent to the remote UE. </w:t>
      </w:r>
      <w:r w:rsidR="00256B39">
        <w:rPr>
          <w:rFonts w:eastAsia="SimSun"/>
        </w:rPr>
        <w:t>This is completely unnecessary since the remote UE that is IC can simply follow the already existing NR framework (i.e., the broadcast) for acquiring the necessary SI messages. Thus:</w:t>
      </w:r>
    </w:p>
    <w:p w14:paraId="1F07C414" w14:textId="752C69C2" w:rsidR="00256B39" w:rsidRDefault="00256B39" w:rsidP="00256B39">
      <w:pPr>
        <w:pStyle w:val="Proposal"/>
        <w:rPr>
          <w:rFonts w:eastAsia="SimSun"/>
        </w:rPr>
      </w:pPr>
      <w:bookmarkStart w:id="9" w:name="_Toc79079851"/>
      <w:r>
        <w:rPr>
          <w:rFonts w:eastAsia="SimSun"/>
        </w:rPr>
        <w:t>A remote UE that is IC</w:t>
      </w:r>
      <w:r w:rsidR="000166E1">
        <w:rPr>
          <w:rFonts w:eastAsia="SimSun"/>
        </w:rPr>
        <w:t xml:space="preserve"> shall be allowed to acquire the necessary SI message via Uu broadcast, if capable to do so.</w:t>
      </w:r>
      <w:bookmarkEnd w:id="9"/>
    </w:p>
    <w:p w14:paraId="43E21CC8" w14:textId="63DF0CCA" w:rsidR="00365DBE" w:rsidRPr="00365DBE" w:rsidRDefault="00365DBE" w:rsidP="00365DBE">
      <w:pPr>
        <w:pStyle w:val="BodyText"/>
        <w:rPr>
          <w:rFonts w:eastAsia="SimSun"/>
        </w:rPr>
      </w:pPr>
      <w:r>
        <w:rPr>
          <w:rFonts w:eastAsia="SimSun"/>
        </w:rPr>
        <w:t xml:space="preserve">Nevertheless, even if the remote UE has the possibility to acquire the SIBs via both the Uu broadcast and via the relay UE, </w:t>
      </w:r>
      <w:r w:rsidR="00E62DF7">
        <w:rPr>
          <w:rFonts w:eastAsia="SimSun"/>
        </w:rPr>
        <w:t xml:space="preserve">in case the cell in which the remote UE is camping is different from that one on which the relay UE is camping, </w:t>
      </w:r>
      <w:r>
        <w:rPr>
          <w:rFonts w:eastAsia="SimSun"/>
        </w:rPr>
        <w:t xml:space="preserve">there are few </w:t>
      </w:r>
      <w:r w:rsidR="00E62DF7">
        <w:rPr>
          <w:rFonts w:eastAsia="SimSun"/>
        </w:rPr>
        <w:t>exceptions</w:t>
      </w:r>
      <w:r>
        <w:rPr>
          <w:rFonts w:eastAsia="SimSun"/>
        </w:rPr>
        <w:t xml:space="preserve"> to be clarified and that need a </w:t>
      </w:r>
      <w:r w:rsidR="00E62DF7">
        <w:rPr>
          <w:rFonts w:eastAsia="SimSun"/>
        </w:rPr>
        <w:t xml:space="preserve">dedicated handling. In particular, the remote UE should always acquire PWS-related SIBs from the Uu broadcast </w:t>
      </w:r>
      <w:r w:rsidR="00210232">
        <w:rPr>
          <w:rFonts w:eastAsia="SimSun"/>
        </w:rPr>
        <w:t xml:space="preserve">of the cell on which is physically </w:t>
      </w:r>
      <w:r w:rsidR="00636682">
        <w:rPr>
          <w:rFonts w:eastAsia="SimSun"/>
        </w:rPr>
        <w:t>camping,</w:t>
      </w:r>
      <w:r w:rsidR="00210232">
        <w:rPr>
          <w:rFonts w:eastAsia="SimSun"/>
        </w:rPr>
        <w:t xml:space="preserve"> and, at the same time, the relay UE may relay by default the PWS-related SIBs</w:t>
      </w:r>
      <w:r w:rsidR="00636682">
        <w:rPr>
          <w:rFonts w:eastAsia="SimSun"/>
        </w:rPr>
        <w:t xml:space="preserve"> from the cell on which the relay UE is camping.</w:t>
      </w:r>
    </w:p>
    <w:p w14:paraId="7D6DB594" w14:textId="4AA462E7" w:rsidR="00E078B0" w:rsidRDefault="00636682" w:rsidP="00D40526">
      <w:pPr>
        <w:pStyle w:val="Proposal"/>
        <w:rPr>
          <w:rFonts w:eastAsia="SimSun"/>
        </w:rPr>
      </w:pPr>
      <w:bookmarkStart w:id="10" w:name="_Toc79079852"/>
      <w:r>
        <w:rPr>
          <w:rFonts w:eastAsia="SimSun"/>
        </w:rPr>
        <w:t xml:space="preserve">The remote UE </w:t>
      </w:r>
      <w:r w:rsidR="00D5404A">
        <w:rPr>
          <w:rFonts w:eastAsia="SimSun"/>
        </w:rPr>
        <w:t>shall</w:t>
      </w:r>
      <w:r>
        <w:rPr>
          <w:rFonts w:eastAsia="SimSun"/>
        </w:rPr>
        <w:t xml:space="preserve"> acquire </w:t>
      </w:r>
      <w:r w:rsidR="009C42E1" w:rsidRPr="00D40526">
        <w:rPr>
          <w:rFonts w:eastAsia="SimSun"/>
        </w:rPr>
        <w:t>SIB6/SIB7/SIB8 via Uu broadcast</w:t>
      </w:r>
      <w:r>
        <w:rPr>
          <w:rFonts w:eastAsia="SimSun"/>
        </w:rPr>
        <w:t xml:space="preserve"> as baseline</w:t>
      </w:r>
      <w:r w:rsidR="009C42E1" w:rsidRPr="00D40526">
        <w:rPr>
          <w:rFonts w:eastAsia="SimSun"/>
        </w:rPr>
        <w:t>.</w:t>
      </w:r>
      <w:bookmarkEnd w:id="10"/>
      <w:r>
        <w:rPr>
          <w:rFonts w:eastAsia="SimSun"/>
        </w:rPr>
        <w:t xml:space="preserve"> </w:t>
      </w:r>
    </w:p>
    <w:p w14:paraId="572D48E7" w14:textId="18CC8DE3" w:rsidR="001B20FC" w:rsidRDefault="001B20FC" w:rsidP="00D40526">
      <w:pPr>
        <w:pStyle w:val="Proposal"/>
        <w:rPr>
          <w:rFonts w:eastAsia="SimSun"/>
        </w:rPr>
      </w:pPr>
      <w:bookmarkStart w:id="11" w:name="_Toc79079853"/>
      <w:r>
        <w:rPr>
          <w:rFonts w:eastAsia="SimSun"/>
        </w:rPr>
        <w:t xml:space="preserve">The relay UE may forward </w:t>
      </w:r>
      <w:r w:rsidRPr="00D40526">
        <w:rPr>
          <w:rFonts w:eastAsia="SimSun"/>
        </w:rPr>
        <w:t>SIB6/SIB7/SIB8</w:t>
      </w:r>
      <w:r>
        <w:rPr>
          <w:rFonts w:eastAsia="SimSun"/>
        </w:rPr>
        <w:t xml:space="preserve"> to the remote UE</w:t>
      </w:r>
      <w:r w:rsidR="008E586E">
        <w:rPr>
          <w:rFonts w:eastAsia="SimSun"/>
        </w:rPr>
        <w:t>.</w:t>
      </w:r>
      <w:bookmarkEnd w:id="11"/>
    </w:p>
    <w:p w14:paraId="7A6BEE3D" w14:textId="0DD60533" w:rsidR="008E586E" w:rsidRDefault="008E586E" w:rsidP="008E586E">
      <w:pPr>
        <w:pStyle w:val="BodyText"/>
        <w:rPr>
          <w:rFonts w:eastAsia="SimSun"/>
        </w:rPr>
      </w:pPr>
      <w:r>
        <w:rPr>
          <w:rFonts w:eastAsia="SimSun"/>
        </w:rPr>
        <w:t xml:space="preserve">Another aspect that needs to be addressed is </w:t>
      </w:r>
      <w:r w:rsidR="00957D44">
        <w:rPr>
          <w:rFonts w:eastAsia="SimSun"/>
        </w:rPr>
        <w:t xml:space="preserve">whether the LTE V2X SIBs and the positioning SIBs are allowed to be forwarded between the relay UE and remote UE. According to the WID, there is no mention on the inter-operability between SL relay and positioning and thus RAN2 should not add or agree on functionalities that are not explicitly mentioned in the WID. Same logic applies also for the case of the LTE V2X SIB as, already during the SI, </w:t>
      </w:r>
      <w:r w:rsidR="00C356EE">
        <w:rPr>
          <w:rFonts w:eastAsia="SimSun"/>
        </w:rPr>
        <w:t>it has been agreed that the SL relay WI would be entirely on “NR” and the LTE technology will not be enhanced to support it. Therefore, we propose:</w:t>
      </w:r>
    </w:p>
    <w:p w14:paraId="66921E70" w14:textId="0A63DF80" w:rsidR="00C356EE" w:rsidRDefault="00C356EE" w:rsidP="00C356EE">
      <w:pPr>
        <w:pStyle w:val="Proposal"/>
        <w:rPr>
          <w:rFonts w:eastAsia="SimSun"/>
        </w:rPr>
      </w:pPr>
      <w:bookmarkStart w:id="12" w:name="_Toc79079854"/>
      <w:r>
        <w:rPr>
          <w:rFonts w:eastAsia="SimSun"/>
        </w:rPr>
        <w:t>The acquisition of SIB13 and SIB14 via relay UE is not supported (either on-demand or directly).</w:t>
      </w:r>
      <w:bookmarkEnd w:id="12"/>
    </w:p>
    <w:p w14:paraId="37BE0D11" w14:textId="28A72F89" w:rsidR="00102A93" w:rsidRPr="00C356EE" w:rsidRDefault="00C356EE" w:rsidP="00C356EE">
      <w:pPr>
        <w:pStyle w:val="Proposal"/>
        <w:rPr>
          <w:rFonts w:eastAsia="SimSun"/>
        </w:rPr>
      </w:pPr>
      <w:bookmarkStart w:id="13" w:name="_Toc79079855"/>
      <w:r>
        <w:rPr>
          <w:rFonts w:eastAsia="SimSun"/>
        </w:rPr>
        <w:t>The acquisition of positioning SIBs via relay UE is not supported (either on-demand or directly).</w:t>
      </w:r>
      <w:bookmarkEnd w:id="13"/>
    </w:p>
    <w:p w14:paraId="0CF6040A" w14:textId="04F54237" w:rsidR="00064E39" w:rsidRPr="00CE0424" w:rsidRDefault="00E97523" w:rsidP="00064E39">
      <w:pPr>
        <w:pStyle w:val="Heading1"/>
      </w:pPr>
      <w:bookmarkStart w:id="14"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AFAFB79" w14:textId="135580B2" w:rsidR="00C356EE" w:rsidRDefault="00064E39">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78806213" w:history="1">
        <w:r w:rsidR="00C356EE" w:rsidRPr="003302D7">
          <w:rPr>
            <w:rStyle w:val="Hyperlink"/>
            <w:rFonts w:eastAsia="SimSun"/>
            <w:noProof/>
          </w:rPr>
          <w:t>Observation 1</w:t>
        </w:r>
        <w:r w:rsidR="00C356EE">
          <w:rPr>
            <w:rFonts w:asciiTheme="minorHAnsi" w:eastAsiaTheme="minorEastAsia" w:hAnsiTheme="minorHAnsi" w:cstheme="minorBidi"/>
            <w:b w:val="0"/>
            <w:noProof/>
            <w:sz w:val="24"/>
            <w:szCs w:val="24"/>
            <w:lang w:eastAsia="en-GB"/>
          </w:rPr>
          <w:tab/>
        </w:r>
        <w:r w:rsidR="00C356EE" w:rsidRPr="003302D7">
          <w:rPr>
            <w:rStyle w:val="Hyperlink"/>
            <w:rFonts w:eastAsia="SimSun"/>
            <w:noProof/>
          </w:rPr>
          <w:t>If the remote UE is in IC, it may be configured with the common search space for the SIB1 but also for the other SIBs and this means that the remote UE already has the capabilities to acquire the SI messages via Uu broadcast on its own regardless of if there is a relay UE connected via PC5 or not.</w:t>
        </w:r>
      </w:hyperlink>
    </w:p>
    <w:p w14:paraId="7DC46F5D" w14:textId="398E334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EE5FB3A" w14:textId="691D25BA" w:rsidR="00D5404A"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9844" w:history="1">
        <w:r w:rsidR="00D5404A" w:rsidRPr="00B24469">
          <w:rPr>
            <w:rStyle w:val="Hyperlink"/>
            <w:noProof/>
          </w:rPr>
          <w:t>Proposal 1</w:t>
        </w:r>
        <w:r w:rsidR="00D5404A">
          <w:rPr>
            <w:rFonts w:asciiTheme="minorHAnsi" w:eastAsiaTheme="minorEastAsia" w:hAnsiTheme="minorHAnsi" w:cstheme="minorBidi"/>
            <w:b w:val="0"/>
            <w:noProof/>
            <w:sz w:val="24"/>
            <w:szCs w:val="24"/>
            <w:lang w:val="en-FI" w:eastAsia="en-GB"/>
          </w:rPr>
          <w:tab/>
        </w:r>
        <w:r w:rsidR="00D5404A" w:rsidRPr="00B24469">
          <w:rPr>
            <w:rStyle w:val="Hyperlink"/>
            <w:noProof/>
          </w:rPr>
          <w:t>The POs of the remote and relay UE are configured via system information (SIB).</w:t>
        </w:r>
      </w:hyperlink>
    </w:p>
    <w:p w14:paraId="27E3A468" w14:textId="2EDB09ED"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45" w:history="1">
        <w:r w:rsidRPr="00B24469">
          <w:rPr>
            <w:rStyle w:val="Hyperlink"/>
            <w:noProof/>
          </w:rPr>
          <w:t>Proposal 2</w:t>
        </w:r>
        <w:r>
          <w:rPr>
            <w:rFonts w:asciiTheme="minorHAnsi" w:eastAsiaTheme="minorEastAsia" w:hAnsiTheme="minorHAnsi" w:cstheme="minorBidi"/>
            <w:b w:val="0"/>
            <w:noProof/>
            <w:sz w:val="24"/>
            <w:szCs w:val="24"/>
            <w:lang w:val="en-FI" w:eastAsia="en-GB"/>
          </w:rPr>
          <w:tab/>
        </w:r>
        <w:r w:rsidRPr="00B24469">
          <w:rPr>
            <w:rStyle w:val="Hyperlink"/>
            <w:noProof/>
          </w:rPr>
          <w:t>For RRC_IDLE or RRC_INACTIVE, if the POs of the remote and relay UE are not overlapping, the network sends separate paging messages for both the relay UE and remote UE.</w:t>
        </w:r>
      </w:hyperlink>
    </w:p>
    <w:p w14:paraId="6326F66E" w14:textId="5D63E30F"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46" w:history="1">
        <w:r w:rsidRPr="00B24469">
          <w:rPr>
            <w:rStyle w:val="Hyperlink"/>
            <w:noProof/>
          </w:rPr>
          <w:t>Proposal 3</w:t>
        </w:r>
        <w:r>
          <w:rPr>
            <w:rFonts w:asciiTheme="minorHAnsi" w:eastAsiaTheme="minorEastAsia" w:hAnsiTheme="minorHAnsi" w:cstheme="minorBidi"/>
            <w:b w:val="0"/>
            <w:noProof/>
            <w:sz w:val="24"/>
            <w:szCs w:val="24"/>
            <w:lang w:val="en-FI" w:eastAsia="en-GB"/>
          </w:rPr>
          <w:tab/>
        </w:r>
        <w:r w:rsidRPr="00B24469">
          <w:rPr>
            <w:rStyle w:val="Hyperlink"/>
            <w:noProof/>
          </w:rPr>
          <w:t>For RRC_IDLE or RRC_INACTIVE, if the POs of the remote UE and relay UE are overlapping, the network sends the paging message for the remote UE embedded (in an OCTET STRING) within the paging message of the relay UE.</w:t>
        </w:r>
      </w:hyperlink>
    </w:p>
    <w:p w14:paraId="68C8D331" w14:textId="2089E7CD"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47" w:history="1">
        <w:r w:rsidRPr="00B24469">
          <w:rPr>
            <w:rStyle w:val="Hyperlink"/>
            <w:noProof/>
          </w:rPr>
          <w:t>Proposal 4</w:t>
        </w:r>
        <w:r>
          <w:rPr>
            <w:rFonts w:asciiTheme="minorHAnsi" w:eastAsiaTheme="minorEastAsia" w:hAnsiTheme="minorHAnsi" w:cstheme="minorBidi"/>
            <w:b w:val="0"/>
            <w:noProof/>
            <w:sz w:val="24"/>
            <w:szCs w:val="24"/>
            <w:lang w:val="en-FI" w:eastAsia="en-GB"/>
          </w:rPr>
          <w:tab/>
        </w:r>
        <w:r w:rsidRPr="00B24469">
          <w:rPr>
            <w:rStyle w:val="Hyperlink"/>
            <w:noProof/>
          </w:rPr>
          <w:t>For the relay UE in RRC_CONNECTED, when the network wants to page the remote UE, it sends the Paging message via a new (DL-DCCH) RRC message to the relay UE (FFS how to define this new RRC message).</w:t>
        </w:r>
      </w:hyperlink>
    </w:p>
    <w:p w14:paraId="7B5AFAF4" w14:textId="237BF97E"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48" w:history="1">
        <w:r w:rsidRPr="00B24469">
          <w:rPr>
            <w:rStyle w:val="Hyperlink"/>
            <w:rFonts w:eastAsia="SimSun"/>
            <w:noProof/>
          </w:rPr>
          <w:t>Proposal 5</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RAN2 to discuss whether a new SIB is needed for sidelink relay or whether the existing NR sidelink SIB can be re-used.</w:t>
        </w:r>
      </w:hyperlink>
    </w:p>
    <w:p w14:paraId="6C5A6204" w14:textId="4FFE693D"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49" w:history="1">
        <w:r w:rsidRPr="00B24469">
          <w:rPr>
            <w:rStyle w:val="Hyperlink"/>
            <w:noProof/>
          </w:rPr>
          <w:t>Proposal 6</w:t>
        </w:r>
        <w:r>
          <w:rPr>
            <w:rFonts w:asciiTheme="minorHAnsi" w:eastAsiaTheme="minorEastAsia" w:hAnsiTheme="minorHAnsi" w:cstheme="minorBidi"/>
            <w:b w:val="0"/>
            <w:noProof/>
            <w:sz w:val="24"/>
            <w:szCs w:val="24"/>
            <w:lang w:val="en-FI" w:eastAsia="en-GB"/>
          </w:rPr>
          <w:tab/>
        </w:r>
        <w:r w:rsidRPr="00B24469">
          <w:rPr>
            <w:rStyle w:val="Hyperlink"/>
            <w:noProof/>
          </w:rPr>
          <w:t>A full SIB is relayed by the relay UE to the remote UE (FFS on the stage3 details e.g., whether the SIB is delivered in an OCTET STRING).</w:t>
        </w:r>
      </w:hyperlink>
    </w:p>
    <w:p w14:paraId="626F2B90" w14:textId="326A817D"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0" w:history="1">
        <w:r w:rsidRPr="00B24469">
          <w:rPr>
            <w:rStyle w:val="Hyperlink"/>
            <w:rFonts w:eastAsia="SimSun"/>
            <w:noProof/>
          </w:rPr>
          <w:t>Proposal 7</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RAN2 to confirm that a remote UE that is OOC can only request/receive SIBs via the relay UE via PC5-RRC.</w:t>
        </w:r>
      </w:hyperlink>
    </w:p>
    <w:p w14:paraId="5DE713BE" w14:textId="1853B7E9"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1" w:history="1">
        <w:r w:rsidRPr="00B24469">
          <w:rPr>
            <w:rStyle w:val="Hyperlink"/>
            <w:rFonts w:eastAsia="SimSun"/>
            <w:noProof/>
          </w:rPr>
          <w:t>Proposal 8</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A remote UE that is IC shall be allowed to acquire the necessary SI message via Uu broadcast, if capable to do so.</w:t>
        </w:r>
      </w:hyperlink>
    </w:p>
    <w:p w14:paraId="04ED5777" w14:textId="01BDDCDD"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2" w:history="1">
        <w:r w:rsidRPr="00B24469">
          <w:rPr>
            <w:rStyle w:val="Hyperlink"/>
            <w:rFonts w:eastAsia="SimSun"/>
            <w:noProof/>
          </w:rPr>
          <w:t>Proposal 9</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The remote UE shall acquire SIB6/SIB7/SIB8 via Uu broadcast as baseline.</w:t>
        </w:r>
      </w:hyperlink>
    </w:p>
    <w:p w14:paraId="204111E0" w14:textId="74ABFB03"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3" w:history="1">
        <w:r w:rsidRPr="00B24469">
          <w:rPr>
            <w:rStyle w:val="Hyperlink"/>
            <w:rFonts w:eastAsia="SimSun"/>
            <w:noProof/>
          </w:rPr>
          <w:t>Proposal 10</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The relay UE may forward SIB6/SIB7/SIB8 to the remote UE.</w:t>
        </w:r>
      </w:hyperlink>
    </w:p>
    <w:p w14:paraId="7B578734" w14:textId="455B74E4"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4" w:history="1">
        <w:r w:rsidRPr="00B24469">
          <w:rPr>
            <w:rStyle w:val="Hyperlink"/>
            <w:rFonts w:eastAsia="SimSun"/>
            <w:noProof/>
          </w:rPr>
          <w:t>Proposal 11</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The acquisition of SIB13 and SIB14 via relay UE is not supported (either on-demand or directly).</w:t>
        </w:r>
      </w:hyperlink>
    </w:p>
    <w:p w14:paraId="67EAC502" w14:textId="7B92964C" w:rsidR="00D5404A" w:rsidRDefault="00D540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79855" w:history="1">
        <w:r w:rsidRPr="00B24469">
          <w:rPr>
            <w:rStyle w:val="Hyperlink"/>
            <w:rFonts w:eastAsia="SimSun"/>
            <w:noProof/>
          </w:rPr>
          <w:t>Proposal 12</w:t>
        </w:r>
        <w:r>
          <w:rPr>
            <w:rFonts w:asciiTheme="minorHAnsi" w:eastAsiaTheme="minorEastAsia" w:hAnsiTheme="minorHAnsi" w:cstheme="minorBidi"/>
            <w:b w:val="0"/>
            <w:noProof/>
            <w:sz w:val="24"/>
            <w:szCs w:val="24"/>
            <w:lang w:val="en-FI" w:eastAsia="en-GB"/>
          </w:rPr>
          <w:tab/>
        </w:r>
        <w:r w:rsidRPr="00B24469">
          <w:rPr>
            <w:rStyle w:val="Hyperlink"/>
            <w:rFonts w:eastAsia="SimSun"/>
            <w:noProof/>
          </w:rPr>
          <w:t>The acquisition of positioning SIBs via relay UE is not supported (either on-demand or directly).</w:t>
        </w:r>
      </w:hyperlink>
    </w:p>
    <w:p w14:paraId="6AB824BA" w14:textId="3494C5F4"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Start w:id="15" w:name="_Ref67923301"/>
    <w:p w14:paraId="3CBF779F" w14:textId="1AD45C52" w:rsidR="00B357B8" w:rsidRDefault="00EA5F46" w:rsidP="00475523">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15"/>
    </w:p>
    <w:bookmarkEnd w:id="14"/>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2A14" w14:textId="77777777" w:rsidR="00546182" w:rsidRDefault="00546182">
      <w:r>
        <w:separator/>
      </w:r>
    </w:p>
  </w:endnote>
  <w:endnote w:type="continuationSeparator" w:id="0">
    <w:p w14:paraId="06E9E062" w14:textId="77777777" w:rsidR="00546182" w:rsidRDefault="00546182">
      <w:r>
        <w:continuationSeparator/>
      </w:r>
    </w:p>
  </w:endnote>
  <w:endnote w:type="continuationNotice" w:id="1">
    <w:p w14:paraId="3EC3B045" w14:textId="77777777" w:rsidR="00546182" w:rsidRDefault="0054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CFE7" w14:textId="77777777" w:rsidR="00546182" w:rsidRDefault="00546182">
      <w:r>
        <w:separator/>
      </w:r>
    </w:p>
  </w:footnote>
  <w:footnote w:type="continuationSeparator" w:id="0">
    <w:p w14:paraId="6BF616FA" w14:textId="77777777" w:rsidR="00546182" w:rsidRDefault="00546182">
      <w:r>
        <w:continuationSeparator/>
      </w:r>
    </w:p>
  </w:footnote>
  <w:footnote w:type="continuationNotice" w:id="1">
    <w:p w14:paraId="517D52A9" w14:textId="77777777" w:rsidR="00546182" w:rsidRDefault="0054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88E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E6D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5"/>
  </w:num>
  <w:num w:numId="20">
    <w:abstractNumId w:val="30"/>
  </w:num>
  <w:num w:numId="21">
    <w:abstractNumId w:val="16"/>
  </w:num>
  <w:num w:numId="22">
    <w:abstractNumId w:val="29"/>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1"/>
  </w:num>
  <w:num w:numId="26">
    <w:abstractNumId w:val="9"/>
  </w:num>
  <w:num w:numId="27">
    <w:abstractNumId w:val="6"/>
  </w:num>
  <w:num w:numId="28">
    <w:abstractNumId w:val="7"/>
  </w:num>
  <w:num w:numId="29">
    <w:abstractNumId w:val="28"/>
  </w:num>
  <w:num w:numId="30">
    <w:abstractNumId w:val="4"/>
  </w:num>
  <w:num w:numId="31">
    <w:abstractNumId w:val="25"/>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843"/>
    <w:rsid w:val="00063E98"/>
    <w:rsid w:val="000644F3"/>
    <w:rsid w:val="0006487E"/>
    <w:rsid w:val="00064E39"/>
    <w:rsid w:val="00065E1A"/>
    <w:rsid w:val="0006623E"/>
    <w:rsid w:val="00066ED5"/>
    <w:rsid w:val="00067863"/>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500F"/>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C1B"/>
    <w:rsid w:val="001551B5"/>
    <w:rsid w:val="001553C7"/>
    <w:rsid w:val="00155DAE"/>
    <w:rsid w:val="00155DDE"/>
    <w:rsid w:val="00157FCB"/>
    <w:rsid w:val="00163C15"/>
    <w:rsid w:val="00164C64"/>
    <w:rsid w:val="001659C1"/>
    <w:rsid w:val="00167485"/>
    <w:rsid w:val="00170245"/>
    <w:rsid w:val="00173A8E"/>
    <w:rsid w:val="0017502C"/>
    <w:rsid w:val="00177961"/>
    <w:rsid w:val="001810DB"/>
    <w:rsid w:val="0018143F"/>
    <w:rsid w:val="00181FF8"/>
    <w:rsid w:val="001854CD"/>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20FC"/>
    <w:rsid w:val="001B3598"/>
    <w:rsid w:val="001B3CDA"/>
    <w:rsid w:val="001B5656"/>
    <w:rsid w:val="001B5A5D"/>
    <w:rsid w:val="001B7BE0"/>
    <w:rsid w:val="001C12DD"/>
    <w:rsid w:val="001C1CE5"/>
    <w:rsid w:val="001C2FA6"/>
    <w:rsid w:val="001C3D2A"/>
    <w:rsid w:val="001D2678"/>
    <w:rsid w:val="001D2844"/>
    <w:rsid w:val="001D51BA"/>
    <w:rsid w:val="001D53E7"/>
    <w:rsid w:val="001D6342"/>
    <w:rsid w:val="001D6D53"/>
    <w:rsid w:val="001D6E32"/>
    <w:rsid w:val="001D7629"/>
    <w:rsid w:val="001E3903"/>
    <w:rsid w:val="001E58E2"/>
    <w:rsid w:val="001E7AED"/>
    <w:rsid w:val="001F3916"/>
    <w:rsid w:val="001F54C5"/>
    <w:rsid w:val="001F662C"/>
    <w:rsid w:val="001F7074"/>
    <w:rsid w:val="00200490"/>
    <w:rsid w:val="00200513"/>
    <w:rsid w:val="0020093B"/>
    <w:rsid w:val="00201C68"/>
    <w:rsid w:val="00201F3A"/>
    <w:rsid w:val="00203A78"/>
    <w:rsid w:val="00203F96"/>
    <w:rsid w:val="002061E1"/>
    <w:rsid w:val="002069B2"/>
    <w:rsid w:val="00207FA3"/>
    <w:rsid w:val="00210232"/>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8E"/>
    <w:rsid w:val="002C326C"/>
    <w:rsid w:val="002C41E6"/>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301CE6"/>
    <w:rsid w:val="0030256B"/>
    <w:rsid w:val="0030501F"/>
    <w:rsid w:val="00305F9D"/>
    <w:rsid w:val="0030674A"/>
    <w:rsid w:val="00307BA1"/>
    <w:rsid w:val="00311702"/>
    <w:rsid w:val="00311961"/>
    <w:rsid w:val="00311E82"/>
    <w:rsid w:val="003125F7"/>
    <w:rsid w:val="003132F6"/>
    <w:rsid w:val="00313FD6"/>
    <w:rsid w:val="003143BD"/>
    <w:rsid w:val="00315363"/>
    <w:rsid w:val="003203ED"/>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04BB"/>
    <w:rsid w:val="00357380"/>
    <w:rsid w:val="003602D9"/>
    <w:rsid w:val="00360434"/>
    <w:rsid w:val="003604CE"/>
    <w:rsid w:val="00365DBE"/>
    <w:rsid w:val="003703FD"/>
    <w:rsid w:val="00370E47"/>
    <w:rsid w:val="00371CC7"/>
    <w:rsid w:val="00372075"/>
    <w:rsid w:val="003742AC"/>
    <w:rsid w:val="00376769"/>
    <w:rsid w:val="00377CE1"/>
    <w:rsid w:val="00380C83"/>
    <w:rsid w:val="00381A09"/>
    <w:rsid w:val="00385BF0"/>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8C0"/>
    <w:rsid w:val="003F6BBE"/>
    <w:rsid w:val="003F7155"/>
    <w:rsid w:val="003F7760"/>
    <w:rsid w:val="003F7E2B"/>
    <w:rsid w:val="004000E8"/>
    <w:rsid w:val="00400D57"/>
    <w:rsid w:val="004019DC"/>
    <w:rsid w:val="00402E2B"/>
    <w:rsid w:val="00404E87"/>
    <w:rsid w:val="0040512B"/>
    <w:rsid w:val="00405CA5"/>
    <w:rsid w:val="00407CD3"/>
    <w:rsid w:val="00410134"/>
    <w:rsid w:val="00410B72"/>
    <w:rsid w:val="00410F18"/>
    <w:rsid w:val="00411A49"/>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2B94"/>
    <w:rsid w:val="004A51AA"/>
    <w:rsid w:val="004A6F96"/>
    <w:rsid w:val="004A7371"/>
    <w:rsid w:val="004B0E74"/>
    <w:rsid w:val="004B6E60"/>
    <w:rsid w:val="004B6F6A"/>
    <w:rsid w:val="004B7C0C"/>
    <w:rsid w:val="004C3898"/>
    <w:rsid w:val="004C3C39"/>
    <w:rsid w:val="004C5060"/>
    <w:rsid w:val="004D35DF"/>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1602"/>
    <w:rsid w:val="005D3EA0"/>
    <w:rsid w:val="005D4777"/>
    <w:rsid w:val="005D7C36"/>
    <w:rsid w:val="005E06D0"/>
    <w:rsid w:val="005E385F"/>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A71"/>
    <w:rsid w:val="00620D80"/>
    <w:rsid w:val="00622265"/>
    <w:rsid w:val="00622917"/>
    <w:rsid w:val="006234A6"/>
    <w:rsid w:val="00624EE3"/>
    <w:rsid w:val="00626A80"/>
    <w:rsid w:val="00630001"/>
    <w:rsid w:val="006311B3"/>
    <w:rsid w:val="0063284C"/>
    <w:rsid w:val="00636398"/>
    <w:rsid w:val="00636682"/>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2CFB"/>
    <w:rsid w:val="006D4549"/>
    <w:rsid w:val="006D6F08"/>
    <w:rsid w:val="006E062C"/>
    <w:rsid w:val="006E1C82"/>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71E1"/>
    <w:rsid w:val="00757A16"/>
    <w:rsid w:val="007604B2"/>
    <w:rsid w:val="00765281"/>
    <w:rsid w:val="00765940"/>
    <w:rsid w:val="0076680C"/>
    <w:rsid w:val="00766BAD"/>
    <w:rsid w:val="007729A2"/>
    <w:rsid w:val="00772D37"/>
    <w:rsid w:val="007755F2"/>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CB3"/>
    <w:rsid w:val="007A21FF"/>
    <w:rsid w:val="007A306F"/>
    <w:rsid w:val="007A43A6"/>
    <w:rsid w:val="007A58A6"/>
    <w:rsid w:val="007B0E8D"/>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E586E"/>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57D44"/>
    <w:rsid w:val="00961921"/>
    <w:rsid w:val="00962F46"/>
    <w:rsid w:val="0096430A"/>
    <w:rsid w:val="00964A1A"/>
    <w:rsid w:val="0096554B"/>
    <w:rsid w:val="0096584A"/>
    <w:rsid w:val="009665A0"/>
    <w:rsid w:val="00971F08"/>
    <w:rsid w:val="0097603D"/>
    <w:rsid w:val="0097680B"/>
    <w:rsid w:val="00976949"/>
    <w:rsid w:val="00980332"/>
    <w:rsid w:val="00980477"/>
    <w:rsid w:val="009815E6"/>
    <w:rsid w:val="009822DE"/>
    <w:rsid w:val="00982734"/>
    <w:rsid w:val="009847D1"/>
    <w:rsid w:val="00985253"/>
    <w:rsid w:val="009853B3"/>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12716"/>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3626"/>
    <w:rsid w:val="00B33ABC"/>
    <w:rsid w:val="00B357B8"/>
    <w:rsid w:val="00B372AA"/>
    <w:rsid w:val="00B40445"/>
    <w:rsid w:val="00B409E0"/>
    <w:rsid w:val="00B41304"/>
    <w:rsid w:val="00B41888"/>
    <w:rsid w:val="00B4387C"/>
    <w:rsid w:val="00B45A52"/>
    <w:rsid w:val="00B46175"/>
    <w:rsid w:val="00B465A5"/>
    <w:rsid w:val="00B47AA0"/>
    <w:rsid w:val="00B53060"/>
    <w:rsid w:val="00B548B7"/>
    <w:rsid w:val="00B664C7"/>
    <w:rsid w:val="00B66A32"/>
    <w:rsid w:val="00B7060C"/>
    <w:rsid w:val="00B739F6"/>
    <w:rsid w:val="00B81093"/>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5E54"/>
    <w:rsid w:val="00C17623"/>
    <w:rsid w:val="00C2555E"/>
    <w:rsid w:val="00C268E6"/>
    <w:rsid w:val="00C279B5"/>
    <w:rsid w:val="00C27C45"/>
    <w:rsid w:val="00C30252"/>
    <w:rsid w:val="00C356EE"/>
    <w:rsid w:val="00C3719D"/>
    <w:rsid w:val="00C37CB2"/>
    <w:rsid w:val="00C42E00"/>
    <w:rsid w:val="00C44095"/>
    <w:rsid w:val="00C473A5"/>
    <w:rsid w:val="00C52337"/>
    <w:rsid w:val="00C54995"/>
    <w:rsid w:val="00C54D41"/>
    <w:rsid w:val="00C60532"/>
    <w:rsid w:val="00C605DA"/>
    <w:rsid w:val="00C60783"/>
    <w:rsid w:val="00C63C98"/>
    <w:rsid w:val="00C6418B"/>
    <w:rsid w:val="00C64672"/>
    <w:rsid w:val="00C673A3"/>
    <w:rsid w:val="00C7011C"/>
    <w:rsid w:val="00C70697"/>
    <w:rsid w:val="00C72093"/>
    <w:rsid w:val="00C72EF4"/>
    <w:rsid w:val="00C73621"/>
    <w:rsid w:val="00C744FE"/>
    <w:rsid w:val="00C75D2F"/>
    <w:rsid w:val="00C767BE"/>
    <w:rsid w:val="00C76E3C"/>
    <w:rsid w:val="00C7721F"/>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0A94"/>
    <w:rsid w:val="00CC111F"/>
    <w:rsid w:val="00CC2011"/>
    <w:rsid w:val="00CC2AA6"/>
    <w:rsid w:val="00CC3EA0"/>
    <w:rsid w:val="00CC62B9"/>
    <w:rsid w:val="00CC7B45"/>
    <w:rsid w:val="00CD0B59"/>
    <w:rsid w:val="00CD1188"/>
    <w:rsid w:val="00CD2ED1"/>
    <w:rsid w:val="00CD31C0"/>
    <w:rsid w:val="00CD337B"/>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15C3"/>
    <w:rsid w:val="00D11897"/>
    <w:rsid w:val="00D13135"/>
    <w:rsid w:val="00D13E4E"/>
    <w:rsid w:val="00D13E9E"/>
    <w:rsid w:val="00D21577"/>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560F"/>
    <w:rsid w:val="00D5404A"/>
    <w:rsid w:val="00D546FF"/>
    <w:rsid w:val="00D55AD5"/>
    <w:rsid w:val="00D561A2"/>
    <w:rsid w:val="00D576CA"/>
    <w:rsid w:val="00D61AF5"/>
    <w:rsid w:val="00D6295C"/>
    <w:rsid w:val="00D652B5"/>
    <w:rsid w:val="00D66155"/>
    <w:rsid w:val="00D70078"/>
    <w:rsid w:val="00D708B0"/>
    <w:rsid w:val="00D70BD0"/>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2DF7"/>
    <w:rsid w:val="00E63838"/>
    <w:rsid w:val="00E64434"/>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4C3E"/>
    <w:rsid w:val="00F15FA5"/>
    <w:rsid w:val="00F2033A"/>
    <w:rsid w:val="00F209B7"/>
    <w:rsid w:val="00F20F5C"/>
    <w:rsid w:val="00F2376F"/>
    <w:rsid w:val="00F2388C"/>
    <w:rsid w:val="00F243D8"/>
    <w:rsid w:val="00F30828"/>
    <w:rsid w:val="00F313D6"/>
    <w:rsid w:val="00F31AEF"/>
    <w:rsid w:val="00F36300"/>
    <w:rsid w:val="00F40E33"/>
    <w:rsid w:val="00F40F0C"/>
    <w:rsid w:val="00F44155"/>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F49"/>
    <w:rsid w:val="00FA5FD4"/>
    <w:rsid w:val="00FB179D"/>
    <w:rsid w:val="00FB38A5"/>
    <w:rsid w:val="00FB4C80"/>
    <w:rsid w:val="00FB50E4"/>
    <w:rsid w:val="00FB6A6A"/>
    <w:rsid w:val="00FC0065"/>
    <w:rsid w:val="00FC272F"/>
    <w:rsid w:val="00FC7429"/>
    <w:rsid w:val="00FD0401"/>
    <w:rsid w:val="00FD07F6"/>
    <w:rsid w:val="00FD18F5"/>
    <w:rsid w:val="00FD1EC8"/>
    <w:rsid w:val="00FD2CB8"/>
    <w:rsid w:val="00FD47ED"/>
    <w:rsid w:val="00FD6222"/>
    <w:rsid w:val="00FD74DB"/>
    <w:rsid w:val="00FD7660"/>
    <w:rsid w:val="00FE0655"/>
    <w:rsid w:val="00FE1061"/>
    <w:rsid w:val="00FE2365"/>
    <w:rsid w:val="00FE37D7"/>
    <w:rsid w:val="00FE4C7B"/>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6F8FA95-4D61-49FB-B720-05B8330B9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437</TotalTime>
  <Pages>4</Pages>
  <Words>2118</Words>
  <Characters>10164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12258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258</cp:revision>
  <cp:lastPrinted>2008-01-31T07:09:00Z</cp:lastPrinted>
  <dcterms:created xsi:type="dcterms:W3CDTF">2021-03-26T11:38:00Z</dcterms:created>
  <dcterms:modified xsi:type="dcterms:W3CDTF">2021-08-05T15:17:00Z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